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06622" w14:textId="44500203" w:rsidR="00A839B5" w:rsidRDefault="00D33038" w:rsidP="00D33038">
      <w:pPr>
        <w:spacing w:line="360" w:lineRule="auto"/>
        <w:jc w:val="center"/>
        <w:rPr>
          <w:rFonts w:ascii="Times" w:eastAsia="楷体" w:hAnsi="Times"/>
          <w:b/>
          <w:bCs/>
          <w:sz w:val="28"/>
          <w:szCs w:val="32"/>
        </w:rPr>
      </w:pPr>
      <w:bookmarkStart w:id="0" w:name="_GoBack"/>
      <w:r w:rsidRPr="002E703A">
        <w:rPr>
          <w:rFonts w:ascii="Times" w:eastAsia="楷体" w:hAnsi="Times" w:hint="eastAsia"/>
          <w:b/>
          <w:bCs/>
          <w:sz w:val="28"/>
          <w:szCs w:val="32"/>
        </w:rPr>
        <w:t>基于红细胞的递送系统在疫苗中的应用</w:t>
      </w:r>
    </w:p>
    <w:bookmarkEnd w:id="0"/>
    <w:p w14:paraId="4C69FBB0" w14:textId="77777777" w:rsidR="00493BAA" w:rsidRPr="00315B1F" w:rsidRDefault="00493BAA" w:rsidP="00D33038">
      <w:pPr>
        <w:spacing w:line="360" w:lineRule="auto"/>
        <w:jc w:val="center"/>
        <w:rPr>
          <w:rFonts w:ascii="Times" w:eastAsia="楷体" w:hAnsi="Times" w:hint="eastAsia"/>
          <w:b/>
          <w:bCs/>
          <w:sz w:val="24"/>
          <w:szCs w:val="24"/>
        </w:rPr>
      </w:pPr>
    </w:p>
    <w:p w14:paraId="5A7A5688" w14:textId="461013A6" w:rsidR="002E703A" w:rsidRPr="00315B1F" w:rsidRDefault="006D3FEA" w:rsidP="00315B1F">
      <w:pPr>
        <w:spacing w:line="360" w:lineRule="auto"/>
        <w:jc w:val="center"/>
        <w:rPr>
          <w:rFonts w:ascii="Times" w:eastAsia="楷体" w:hAnsi="Times" w:cs="Times New Roman" w:hint="eastAsia"/>
          <w:b/>
          <w:bCs/>
          <w:sz w:val="24"/>
          <w:szCs w:val="28"/>
          <w:vertAlign w:val="superscript"/>
        </w:rPr>
      </w:pPr>
      <w:proofErr w:type="gramStart"/>
      <w:r w:rsidRPr="002E703A">
        <w:rPr>
          <w:rFonts w:ascii="Times" w:eastAsia="楷体" w:hAnsi="Times" w:hint="eastAsia"/>
          <w:b/>
          <w:bCs/>
          <w:sz w:val="24"/>
          <w:szCs w:val="28"/>
        </w:rPr>
        <w:t>甘丽</w:t>
      </w:r>
      <w:proofErr w:type="gramEnd"/>
      <w:r w:rsidR="003002F8" w:rsidRPr="002E703A">
        <w:rPr>
          <w:rFonts w:ascii="Times" w:eastAsia="楷体" w:hAnsi="Times" w:hint="eastAsia"/>
          <w:b/>
          <w:bCs/>
          <w:sz w:val="24"/>
          <w:szCs w:val="28"/>
          <w:vertAlign w:val="superscript"/>
        </w:rPr>
        <w:t>1</w:t>
      </w:r>
      <w:r w:rsidR="003002F8" w:rsidRPr="002E703A">
        <w:rPr>
          <w:rFonts w:ascii="Times" w:eastAsia="楷体" w:hAnsi="Times" w:hint="eastAsia"/>
          <w:b/>
          <w:bCs/>
          <w:sz w:val="24"/>
          <w:szCs w:val="28"/>
        </w:rPr>
        <w:t xml:space="preserve"> </w:t>
      </w:r>
      <w:proofErr w:type="gramStart"/>
      <w:r w:rsidR="003002F8" w:rsidRPr="002E703A">
        <w:rPr>
          <w:rFonts w:ascii="Times" w:eastAsia="楷体" w:hAnsi="Times" w:hint="eastAsia"/>
          <w:b/>
          <w:bCs/>
          <w:sz w:val="24"/>
          <w:szCs w:val="28"/>
        </w:rPr>
        <w:t>易平</w:t>
      </w:r>
      <w:proofErr w:type="gramEnd"/>
      <w:r w:rsidR="003002F8" w:rsidRPr="002E703A">
        <w:rPr>
          <w:rFonts w:ascii="Times" w:eastAsia="楷体" w:hAnsi="Times" w:cs="Times New Roman"/>
          <w:b/>
          <w:bCs/>
          <w:sz w:val="24"/>
          <w:szCs w:val="28"/>
          <w:vertAlign w:val="superscript"/>
        </w:rPr>
        <w:t>1</w:t>
      </w:r>
      <w:r w:rsidRPr="002E703A">
        <w:rPr>
          <w:rFonts w:ascii="Times" w:eastAsia="楷体" w:hAnsi="Times" w:cs="Times New Roman"/>
          <w:b/>
          <w:bCs/>
          <w:sz w:val="24"/>
          <w:szCs w:val="28"/>
        </w:rPr>
        <w:t xml:space="preserve"> </w:t>
      </w:r>
      <w:proofErr w:type="gramStart"/>
      <w:r w:rsidRPr="002E703A">
        <w:rPr>
          <w:rFonts w:ascii="Times" w:eastAsia="楷体" w:hAnsi="Times" w:cs="Times New Roman" w:hint="eastAsia"/>
          <w:b/>
          <w:bCs/>
          <w:sz w:val="24"/>
          <w:szCs w:val="28"/>
        </w:rPr>
        <w:t>张馨元</w:t>
      </w:r>
      <w:proofErr w:type="gramEnd"/>
      <w:r w:rsidRPr="002E703A">
        <w:rPr>
          <w:rFonts w:ascii="Times" w:eastAsia="楷体" w:hAnsi="Times" w:cs="Times New Roman" w:hint="eastAsia"/>
          <w:b/>
          <w:bCs/>
          <w:sz w:val="24"/>
          <w:szCs w:val="28"/>
          <w:vertAlign w:val="superscript"/>
        </w:rPr>
        <w:t>1</w:t>
      </w:r>
      <w:r w:rsidR="002E703A" w:rsidRPr="002E703A">
        <w:rPr>
          <w:rFonts w:ascii="Times" w:eastAsia="楷体" w:hAnsi="Times" w:cs="Times New Roman"/>
          <w:b/>
          <w:bCs/>
          <w:sz w:val="24"/>
          <w:szCs w:val="28"/>
          <w:vertAlign w:val="superscript"/>
        </w:rPr>
        <w:t>*</w:t>
      </w:r>
    </w:p>
    <w:p w14:paraId="3073F360" w14:textId="77777777" w:rsidR="00493BAA" w:rsidRPr="00C86B78" w:rsidRDefault="00493BAA" w:rsidP="00A95B4B">
      <w:pPr>
        <w:spacing w:line="360" w:lineRule="auto"/>
        <w:rPr>
          <w:rFonts w:ascii="Times" w:eastAsia="楷体" w:hAnsi="Times" w:hint="eastAsia"/>
          <w:sz w:val="24"/>
          <w:szCs w:val="28"/>
        </w:rPr>
      </w:pPr>
    </w:p>
    <w:p w14:paraId="1163934F" w14:textId="6DD62C89" w:rsidR="003002F8" w:rsidRPr="002E703A" w:rsidRDefault="003002F8" w:rsidP="0001320D">
      <w:pPr>
        <w:spacing w:line="360" w:lineRule="auto"/>
        <w:jc w:val="center"/>
        <w:rPr>
          <w:rFonts w:ascii="Times" w:eastAsia="楷体" w:hAnsi="Times" w:hint="eastAsia"/>
          <w:b/>
          <w:bCs/>
          <w:sz w:val="24"/>
          <w:szCs w:val="28"/>
        </w:rPr>
      </w:pPr>
      <w:r w:rsidRPr="002E703A">
        <w:rPr>
          <w:rFonts w:ascii="Times" w:eastAsia="楷体" w:hAnsi="Times" w:hint="eastAsia"/>
          <w:b/>
          <w:bCs/>
          <w:sz w:val="24"/>
          <w:szCs w:val="28"/>
        </w:rPr>
        <w:t>摘要</w:t>
      </w:r>
    </w:p>
    <w:p w14:paraId="065EF51B" w14:textId="1BB2AB1C" w:rsidR="003002F8" w:rsidRDefault="003002F8" w:rsidP="00D33038">
      <w:pPr>
        <w:spacing w:line="360" w:lineRule="auto"/>
        <w:rPr>
          <w:rFonts w:ascii="Times" w:eastAsia="楷体" w:hAnsi="Times"/>
        </w:rPr>
      </w:pPr>
      <w:r w:rsidRPr="002E703A">
        <w:rPr>
          <w:rFonts w:ascii="Times" w:eastAsia="楷体" w:hAnsi="Times" w:hint="eastAsia"/>
          <w:b/>
          <w:bCs/>
        </w:rPr>
        <w:t>研究目的：</w:t>
      </w:r>
      <w:r w:rsidR="00FC1C47" w:rsidRPr="002E703A">
        <w:rPr>
          <w:rFonts w:ascii="Times" w:eastAsia="楷体" w:hAnsi="Times" w:hint="eastAsia"/>
        </w:rPr>
        <w:t>红细胞</w:t>
      </w:r>
      <w:r w:rsidR="00C83609" w:rsidRPr="002E703A">
        <w:rPr>
          <w:rFonts w:ascii="Times" w:eastAsia="楷体" w:hAnsi="Times" w:hint="eastAsia"/>
        </w:rPr>
        <w:t>在机体</w:t>
      </w:r>
      <w:r w:rsidR="007551C3">
        <w:rPr>
          <w:rFonts w:ascii="Times" w:eastAsia="楷体" w:hAnsi="Times" w:hint="eastAsia"/>
        </w:rPr>
        <w:t>内</w:t>
      </w:r>
      <w:r w:rsidR="00C83609" w:rsidRPr="002E703A">
        <w:rPr>
          <w:rFonts w:ascii="Times" w:eastAsia="楷体" w:hAnsi="Times" w:hint="eastAsia"/>
        </w:rPr>
        <w:t>含量丰富</w:t>
      </w:r>
      <w:r w:rsidR="00FC1C47" w:rsidRPr="002E703A">
        <w:rPr>
          <w:rFonts w:ascii="Times" w:eastAsia="楷体" w:hAnsi="Times" w:hint="eastAsia"/>
        </w:rPr>
        <w:t>，</w:t>
      </w:r>
      <w:r w:rsidR="00C86B78">
        <w:rPr>
          <w:rFonts w:ascii="Times" w:eastAsia="楷体" w:hAnsi="Times" w:hint="eastAsia"/>
        </w:rPr>
        <w:t>成熟红细胞</w:t>
      </w:r>
      <w:r w:rsidR="00FC1C47" w:rsidRPr="002E703A">
        <w:rPr>
          <w:rFonts w:ascii="Times" w:eastAsia="楷体" w:hAnsi="Times" w:hint="eastAsia"/>
        </w:rPr>
        <w:t>由骨髓造血干细胞分化</w:t>
      </w:r>
      <w:r w:rsidR="00C86B78">
        <w:rPr>
          <w:rFonts w:ascii="Times" w:eastAsia="楷体" w:hAnsi="Times" w:hint="eastAsia"/>
        </w:rPr>
        <w:t>而来</w:t>
      </w:r>
      <w:r w:rsidR="00FC1C47" w:rsidRPr="002E703A">
        <w:rPr>
          <w:rFonts w:ascii="Times" w:eastAsia="楷体" w:hAnsi="Times" w:hint="eastAsia"/>
        </w:rPr>
        <w:t>。除携氧功能外，</w:t>
      </w:r>
      <w:r w:rsidR="00204B13" w:rsidRPr="002E703A">
        <w:rPr>
          <w:rFonts w:ascii="Times" w:eastAsia="楷体" w:hAnsi="Times" w:hint="eastAsia"/>
        </w:rPr>
        <w:t>红细胞</w:t>
      </w:r>
      <w:r w:rsidR="00FC1C47" w:rsidRPr="002E703A">
        <w:rPr>
          <w:rFonts w:ascii="Times" w:eastAsia="楷体" w:hAnsi="Times" w:hint="eastAsia"/>
        </w:rPr>
        <w:t>还具有免疫调节功能。</w:t>
      </w:r>
      <w:r w:rsidR="00286A87" w:rsidRPr="002E703A">
        <w:rPr>
          <w:rFonts w:ascii="Times" w:eastAsia="楷体" w:hAnsi="Times" w:hint="eastAsia"/>
        </w:rPr>
        <w:t>研究表明</w:t>
      </w:r>
      <w:r w:rsidR="00EE05B9">
        <w:rPr>
          <w:rFonts w:ascii="Times" w:eastAsia="楷体" w:hAnsi="Times" w:hint="eastAsia"/>
        </w:rPr>
        <w:t>，</w:t>
      </w:r>
      <w:r w:rsidR="00286A87" w:rsidRPr="002E703A">
        <w:rPr>
          <w:rFonts w:ascii="Times" w:eastAsia="楷体" w:hAnsi="Times" w:hint="eastAsia"/>
        </w:rPr>
        <w:t>红细胞可与多种趋化因子及入侵机体的病原体相互作用，且其中富含的</w:t>
      </w:r>
      <w:r w:rsidR="00890708" w:rsidRPr="002E703A">
        <w:rPr>
          <w:rFonts w:ascii="Times" w:eastAsia="楷体" w:hAnsi="Times" w:hint="eastAsia"/>
        </w:rPr>
        <w:t>血红蛋白</w:t>
      </w:r>
      <w:r w:rsidR="00286A87" w:rsidRPr="002E703A">
        <w:rPr>
          <w:rFonts w:ascii="Times" w:eastAsia="楷体" w:hAnsi="Times" w:hint="eastAsia"/>
        </w:rPr>
        <w:t>可</w:t>
      </w:r>
      <w:r w:rsidR="00890708" w:rsidRPr="002E703A">
        <w:rPr>
          <w:rFonts w:ascii="Times" w:eastAsia="楷体" w:hAnsi="Times" w:hint="eastAsia"/>
        </w:rPr>
        <w:t>参与固有免疫应答。</w:t>
      </w:r>
      <w:r w:rsidR="00C37722" w:rsidRPr="002E703A">
        <w:rPr>
          <w:rFonts w:ascii="Times" w:eastAsia="楷体" w:hAnsi="Times" w:hint="eastAsia"/>
        </w:rPr>
        <w:t>正常</w:t>
      </w:r>
      <w:r w:rsidR="00204B13" w:rsidRPr="002E703A">
        <w:rPr>
          <w:rFonts w:ascii="Times" w:eastAsia="楷体" w:hAnsi="Times" w:hint="eastAsia"/>
        </w:rPr>
        <w:t>红细胞寿命约</w:t>
      </w:r>
      <w:r w:rsidR="00204B13" w:rsidRPr="002E703A">
        <w:rPr>
          <w:rFonts w:ascii="Times" w:eastAsia="楷体" w:hAnsi="Times" w:hint="eastAsia"/>
        </w:rPr>
        <w:t>1</w:t>
      </w:r>
      <w:r w:rsidR="00204B13" w:rsidRPr="002E703A">
        <w:rPr>
          <w:rFonts w:ascii="Times" w:eastAsia="楷体" w:hAnsi="Times"/>
        </w:rPr>
        <w:t>20</w:t>
      </w:r>
      <w:r w:rsidR="00204B13" w:rsidRPr="002E703A">
        <w:rPr>
          <w:rFonts w:ascii="Times" w:eastAsia="楷体" w:hAnsi="Times" w:hint="eastAsia"/>
        </w:rPr>
        <w:t>天，后经脾脏破坏。</w:t>
      </w:r>
      <w:r w:rsidR="00C37722" w:rsidRPr="002E703A">
        <w:rPr>
          <w:rFonts w:ascii="Times" w:eastAsia="楷体" w:hAnsi="Times" w:hint="eastAsia"/>
        </w:rPr>
        <w:t>脾脏</w:t>
      </w:r>
      <w:r w:rsidR="00EE05B9">
        <w:rPr>
          <w:rFonts w:ascii="Times" w:eastAsia="楷体" w:hAnsi="Times" w:hint="eastAsia"/>
        </w:rPr>
        <w:t>中</w:t>
      </w:r>
      <w:r w:rsidR="00C37722" w:rsidRPr="002E703A">
        <w:rPr>
          <w:rFonts w:ascii="Times" w:eastAsia="楷体" w:hAnsi="Times" w:hint="eastAsia"/>
        </w:rPr>
        <w:t>含有大量</w:t>
      </w:r>
      <w:r w:rsidR="00C83609" w:rsidRPr="002E703A">
        <w:rPr>
          <w:rFonts w:ascii="Times" w:eastAsia="楷体" w:hAnsi="Times" w:hint="eastAsia"/>
        </w:rPr>
        <w:t>免疫细胞</w:t>
      </w:r>
      <w:r w:rsidR="00C37722" w:rsidRPr="002E703A">
        <w:rPr>
          <w:rFonts w:ascii="Times" w:eastAsia="楷体" w:hAnsi="Times" w:hint="eastAsia"/>
        </w:rPr>
        <w:t>，</w:t>
      </w:r>
      <w:r w:rsidR="00C83609" w:rsidRPr="002E703A">
        <w:rPr>
          <w:rFonts w:ascii="Times" w:eastAsia="楷体" w:hAnsi="Times" w:hint="eastAsia"/>
        </w:rPr>
        <w:t>将红细胞作为递送载体</w:t>
      </w:r>
      <w:r w:rsidR="00EE05B9">
        <w:rPr>
          <w:rFonts w:ascii="Times" w:eastAsia="楷体" w:hAnsi="Times" w:hint="eastAsia"/>
        </w:rPr>
        <w:t>可增强装载抗原与免疫细胞的相互作用</w:t>
      </w:r>
      <w:r w:rsidR="00C83609" w:rsidRPr="002E703A">
        <w:rPr>
          <w:rFonts w:ascii="Times" w:eastAsia="楷体" w:hAnsi="Times" w:hint="eastAsia"/>
        </w:rPr>
        <w:t>，极有利于</w:t>
      </w:r>
      <w:r w:rsidR="003F1B13">
        <w:rPr>
          <w:rFonts w:ascii="Times" w:eastAsia="楷体" w:hAnsi="Times" w:hint="eastAsia"/>
        </w:rPr>
        <w:t>抗原递呈及</w:t>
      </w:r>
      <w:r w:rsidR="00C83609" w:rsidRPr="002E703A">
        <w:rPr>
          <w:rFonts w:ascii="Times" w:eastAsia="楷体" w:hAnsi="Times" w:hint="eastAsia"/>
        </w:rPr>
        <w:t>免疫应答的发生。哺乳动物红细胞无细胞核、细胞器；</w:t>
      </w:r>
      <w:r w:rsidR="003F1B13">
        <w:rPr>
          <w:rFonts w:ascii="Times" w:eastAsia="楷体" w:hAnsi="Times" w:hint="eastAsia"/>
        </w:rPr>
        <w:t>且</w:t>
      </w:r>
      <w:r w:rsidR="00C83609" w:rsidRPr="002E703A">
        <w:rPr>
          <w:rFonts w:ascii="Times" w:eastAsia="楷体" w:hAnsi="Times" w:hint="eastAsia"/>
        </w:rPr>
        <w:t>与传统疫苗佐剂相比具有更好的生物相容性，是理想的</w:t>
      </w:r>
      <w:r w:rsidR="00A81229" w:rsidRPr="002E703A">
        <w:rPr>
          <w:rFonts w:ascii="Times" w:eastAsia="楷体" w:hAnsi="Times" w:hint="eastAsia"/>
        </w:rPr>
        <w:t>天然</w:t>
      </w:r>
      <w:r w:rsidR="00C83609" w:rsidRPr="002E703A">
        <w:rPr>
          <w:rFonts w:ascii="Times" w:eastAsia="楷体" w:hAnsi="Times" w:hint="eastAsia"/>
        </w:rPr>
        <w:t>递送载体。</w:t>
      </w:r>
      <w:r w:rsidR="000034FB">
        <w:rPr>
          <w:rFonts w:ascii="Times" w:eastAsia="楷体" w:hAnsi="Times" w:hint="eastAsia"/>
        </w:rPr>
        <w:t>本文对基于红细胞的递送载体在疫苗领域的应用情况进行综述。</w:t>
      </w:r>
    </w:p>
    <w:p w14:paraId="305AFF7B" w14:textId="77777777" w:rsidR="00493BAA" w:rsidRPr="002E703A" w:rsidRDefault="00493BAA" w:rsidP="00D33038">
      <w:pPr>
        <w:spacing w:line="360" w:lineRule="auto"/>
        <w:rPr>
          <w:rFonts w:ascii="Times" w:eastAsia="楷体" w:hAnsi="Times" w:hint="eastAsia"/>
          <w:b/>
          <w:bCs/>
        </w:rPr>
      </w:pPr>
    </w:p>
    <w:p w14:paraId="036BA94D" w14:textId="27DC77A0" w:rsidR="003002F8" w:rsidRPr="002E703A" w:rsidRDefault="003002F8" w:rsidP="00D33038">
      <w:pPr>
        <w:spacing w:line="360" w:lineRule="auto"/>
        <w:rPr>
          <w:rFonts w:ascii="Times" w:eastAsia="楷体" w:hAnsi="Times" w:hint="eastAsia"/>
          <w:b/>
          <w:bCs/>
        </w:rPr>
      </w:pPr>
      <w:r w:rsidRPr="002E703A">
        <w:rPr>
          <w:rFonts w:ascii="Times" w:eastAsia="楷体" w:hAnsi="Times" w:hint="eastAsia"/>
          <w:b/>
          <w:bCs/>
        </w:rPr>
        <w:t>研究方法：</w:t>
      </w:r>
      <w:r w:rsidR="00B63257" w:rsidRPr="002E703A">
        <w:rPr>
          <w:rFonts w:ascii="Times" w:eastAsia="楷体" w:hAnsi="Times" w:hint="eastAsia"/>
        </w:rPr>
        <w:t>本文从</w:t>
      </w:r>
      <w:r w:rsidR="000D0956" w:rsidRPr="002E703A">
        <w:rPr>
          <w:rFonts w:ascii="Times" w:eastAsia="楷体" w:hAnsi="Times" w:hint="eastAsia"/>
        </w:rPr>
        <w:t>制备方法、</w:t>
      </w:r>
      <w:r w:rsidR="00A81229" w:rsidRPr="002E703A">
        <w:rPr>
          <w:rFonts w:ascii="Times" w:eastAsia="楷体" w:hAnsi="Times" w:hint="eastAsia"/>
        </w:rPr>
        <w:t>装载物</w:t>
      </w:r>
      <w:r w:rsidR="000D0956" w:rsidRPr="002E703A">
        <w:rPr>
          <w:rFonts w:ascii="Times" w:eastAsia="楷体" w:hAnsi="Times" w:hint="eastAsia"/>
        </w:rPr>
        <w:t>类型、</w:t>
      </w:r>
      <w:r w:rsidR="00B63257" w:rsidRPr="002E703A">
        <w:rPr>
          <w:rFonts w:ascii="Times" w:eastAsia="楷体" w:hAnsi="Times" w:hint="eastAsia"/>
        </w:rPr>
        <w:t>递送效率</w:t>
      </w:r>
      <w:r w:rsidR="006D3FEA" w:rsidRPr="002E703A">
        <w:rPr>
          <w:rFonts w:ascii="Times" w:eastAsia="楷体" w:hAnsi="Times" w:hint="eastAsia"/>
        </w:rPr>
        <w:t>、免疫</w:t>
      </w:r>
      <w:r w:rsidR="004F3718" w:rsidRPr="002E703A">
        <w:rPr>
          <w:rFonts w:ascii="Times" w:eastAsia="楷体" w:hAnsi="Times" w:hint="eastAsia"/>
        </w:rPr>
        <w:t>调节</w:t>
      </w:r>
      <w:r w:rsidR="006D3FEA" w:rsidRPr="002E703A">
        <w:rPr>
          <w:rFonts w:ascii="Times" w:eastAsia="楷体" w:hAnsi="Times" w:hint="eastAsia"/>
        </w:rPr>
        <w:t>机制</w:t>
      </w:r>
      <w:r w:rsidR="00A81229" w:rsidRPr="002E703A">
        <w:rPr>
          <w:rFonts w:ascii="Times" w:eastAsia="楷体" w:hAnsi="Times" w:hint="eastAsia"/>
        </w:rPr>
        <w:t>以及其</w:t>
      </w:r>
      <w:r w:rsidR="00FD474B">
        <w:rPr>
          <w:rFonts w:ascii="Times" w:eastAsia="楷体" w:hAnsi="Times" w:hint="eastAsia"/>
        </w:rPr>
        <w:t>应用在疫苗中</w:t>
      </w:r>
      <w:r w:rsidR="00A81229" w:rsidRPr="002E703A">
        <w:rPr>
          <w:rFonts w:ascii="Times" w:eastAsia="楷体" w:hAnsi="Times" w:hint="eastAsia"/>
        </w:rPr>
        <w:t>的免疫效果</w:t>
      </w:r>
      <w:r w:rsidR="000D0956" w:rsidRPr="002E703A">
        <w:rPr>
          <w:rFonts w:ascii="Times" w:eastAsia="楷体" w:hAnsi="Times" w:hint="eastAsia"/>
        </w:rPr>
        <w:t>等方面对基于红细胞的递送载体进行综述</w:t>
      </w:r>
      <w:r w:rsidR="00A81229" w:rsidRPr="002E703A">
        <w:rPr>
          <w:rFonts w:ascii="Times" w:eastAsia="楷体" w:hAnsi="Times" w:hint="eastAsia"/>
        </w:rPr>
        <w:t>。</w:t>
      </w:r>
    </w:p>
    <w:p w14:paraId="7C9936C0" w14:textId="77777777" w:rsidR="00493BAA" w:rsidRDefault="00493BAA" w:rsidP="00D33038">
      <w:pPr>
        <w:spacing w:line="360" w:lineRule="auto"/>
        <w:rPr>
          <w:rFonts w:ascii="Times" w:eastAsia="楷体" w:hAnsi="Times"/>
          <w:b/>
          <w:bCs/>
        </w:rPr>
      </w:pPr>
    </w:p>
    <w:p w14:paraId="7E439051" w14:textId="2E07CEE7" w:rsidR="003002F8" w:rsidRPr="002E703A" w:rsidRDefault="003002F8" w:rsidP="00D33038">
      <w:pPr>
        <w:spacing w:line="360" w:lineRule="auto"/>
        <w:rPr>
          <w:rFonts w:ascii="Times" w:eastAsia="楷体" w:hAnsi="Times" w:hint="eastAsia"/>
        </w:rPr>
      </w:pPr>
      <w:r w:rsidRPr="002E703A">
        <w:rPr>
          <w:rFonts w:ascii="Times" w:eastAsia="楷体" w:hAnsi="Times" w:hint="eastAsia"/>
          <w:b/>
          <w:bCs/>
        </w:rPr>
        <w:t>研究结果：</w:t>
      </w:r>
      <w:r w:rsidR="00AD7811" w:rsidRPr="000034FB">
        <w:rPr>
          <w:rFonts w:ascii="Times" w:eastAsia="楷体" w:hAnsi="Times" w:hint="eastAsia"/>
        </w:rPr>
        <w:t>红细胞</w:t>
      </w:r>
      <w:r w:rsidR="000034FB">
        <w:rPr>
          <w:rFonts w:ascii="Times" w:eastAsia="楷体" w:hAnsi="Times" w:hint="eastAsia"/>
        </w:rPr>
        <w:t>可</w:t>
      </w:r>
      <w:r w:rsidR="00AD7811" w:rsidRPr="000034FB">
        <w:rPr>
          <w:rFonts w:ascii="Times" w:eastAsia="楷体" w:hAnsi="Times" w:hint="eastAsia"/>
        </w:rPr>
        <w:t>作为载体</w:t>
      </w:r>
      <w:r w:rsidR="000034FB">
        <w:rPr>
          <w:rFonts w:ascii="Times" w:eastAsia="楷体" w:hAnsi="Times" w:hint="eastAsia"/>
        </w:rPr>
        <w:t>直接</w:t>
      </w:r>
      <w:r w:rsidR="00AD7811" w:rsidRPr="000034FB">
        <w:rPr>
          <w:rFonts w:ascii="Times" w:eastAsia="楷体" w:hAnsi="Times" w:hint="eastAsia"/>
        </w:rPr>
        <w:t>吸附包裹抗原的纳米颗粒，也可通过渗透或电穿孔</w:t>
      </w:r>
      <w:r w:rsidR="00FD474B">
        <w:rPr>
          <w:rFonts w:ascii="Times" w:eastAsia="楷体" w:hAnsi="Times" w:hint="eastAsia"/>
        </w:rPr>
        <w:t>等方</w:t>
      </w:r>
      <w:r w:rsidR="00AD7811" w:rsidRPr="000034FB">
        <w:rPr>
          <w:rFonts w:ascii="Times" w:eastAsia="楷体" w:hAnsi="Times" w:hint="eastAsia"/>
        </w:rPr>
        <w:t>法实现</w:t>
      </w:r>
      <w:r w:rsidR="003F69B8" w:rsidRPr="000034FB">
        <w:rPr>
          <w:rFonts w:ascii="Times" w:eastAsia="楷体" w:hAnsi="Times" w:hint="eastAsia"/>
        </w:rPr>
        <w:t>内</w:t>
      </w:r>
      <w:r w:rsidR="00AD7811" w:rsidRPr="000034FB">
        <w:rPr>
          <w:rFonts w:ascii="Times" w:eastAsia="楷体" w:hAnsi="Times" w:hint="eastAsia"/>
        </w:rPr>
        <w:t>装载。此外</w:t>
      </w:r>
      <w:r w:rsidR="003F69B8" w:rsidRPr="000034FB">
        <w:rPr>
          <w:rFonts w:ascii="Times" w:eastAsia="楷体" w:hAnsi="Times" w:hint="eastAsia"/>
        </w:rPr>
        <w:t>，亦可通过物理化学方法获得红细胞膜状结构，进而合成纳米囊泡（红细胞膜纳米囊泡技术）。基于红细胞的</w:t>
      </w:r>
      <w:r w:rsidR="00BB3D77" w:rsidRPr="000034FB">
        <w:rPr>
          <w:rFonts w:ascii="Times" w:eastAsia="楷体" w:hAnsi="Times" w:hint="eastAsia"/>
        </w:rPr>
        <w:t>递送</w:t>
      </w:r>
      <w:r w:rsidR="000034FB" w:rsidRPr="000034FB">
        <w:rPr>
          <w:rFonts w:ascii="Times" w:eastAsia="楷体" w:hAnsi="Times" w:hint="eastAsia"/>
        </w:rPr>
        <w:t>载体</w:t>
      </w:r>
      <w:r w:rsidR="003F69B8" w:rsidRPr="000034FB">
        <w:rPr>
          <w:rFonts w:ascii="Times" w:eastAsia="楷体" w:hAnsi="Times" w:hint="eastAsia"/>
        </w:rPr>
        <w:t>能够有效递送</w:t>
      </w:r>
      <w:r w:rsidR="003207E2" w:rsidRPr="000034FB">
        <w:rPr>
          <w:rFonts w:ascii="Times" w:eastAsia="楷体" w:hAnsi="Times" w:hint="eastAsia"/>
        </w:rPr>
        <w:t>抗原肽段</w:t>
      </w:r>
      <w:r w:rsidR="00BB3D77" w:rsidRPr="000034FB">
        <w:rPr>
          <w:rFonts w:ascii="Times" w:eastAsia="楷体" w:hAnsi="Times" w:hint="eastAsia"/>
        </w:rPr>
        <w:t>，</w:t>
      </w:r>
      <w:r w:rsidR="000034FB">
        <w:rPr>
          <w:rFonts w:ascii="Times" w:eastAsia="楷体" w:hAnsi="Times" w:hint="eastAsia"/>
        </w:rPr>
        <w:t>增强抗原递呈，</w:t>
      </w:r>
      <w:r w:rsidR="003207E2" w:rsidRPr="000034FB">
        <w:rPr>
          <w:rFonts w:ascii="Times" w:eastAsia="楷体" w:hAnsi="Times" w:hint="eastAsia"/>
        </w:rPr>
        <w:t>实现</w:t>
      </w:r>
      <w:r w:rsidR="00BB3D77" w:rsidRPr="000034FB">
        <w:rPr>
          <w:rFonts w:ascii="Times" w:eastAsia="楷体" w:hAnsi="Times" w:hint="eastAsia"/>
        </w:rPr>
        <w:t>靶向递送</w:t>
      </w:r>
      <w:r w:rsidR="003207E2" w:rsidRPr="000034FB">
        <w:rPr>
          <w:rFonts w:ascii="Times" w:eastAsia="楷体" w:hAnsi="Times" w:hint="eastAsia"/>
        </w:rPr>
        <w:t>并展现出抗原缓释作用。</w:t>
      </w:r>
      <w:r w:rsidR="000034FB">
        <w:rPr>
          <w:rFonts w:ascii="Times" w:eastAsia="楷体" w:hAnsi="Times" w:hint="eastAsia"/>
        </w:rPr>
        <w:t>同时，基于红细胞的递送载体展现出与佐剂相似</w:t>
      </w:r>
      <w:r w:rsidR="00FD474B">
        <w:rPr>
          <w:rFonts w:ascii="Times" w:eastAsia="楷体" w:hAnsi="Times" w:hint="eastAsia"/>
        </w:rPr>
        <w:t>的</w:t>
      </w:r>
      <w:r w:rsidR="000034FB">
        <w:rPr>
          <w:rFonts w:ascii="Times" w:eastAsia="楷体" w:hAnsi="Times" w:hint="eastAsia"/>
        </w:rPr>
        <w:t>效果，</w:t>
      </w:r>
      <w:r w:rsidR="007C5FB9">
        <w:rPr>
          <w:rFonts w:ascii="Times" w:eastAsia="楷体" w:hAnsi="Times" w:hint="eastAsia"/>
        </w:rPr>
        <w:t>能够有效诱导较强的体液免疫与细胞免疫应答，在肿瘤疫苗中展现出突出的抗肿瘤活性。</w:t>
      </w:r>
    </w:p>
    <w:p w14:paraId="67E7D7D5" w14:textId="77777777" w:rsidR="00493BAA" w:rsidRDefault="00493BAA" w:rsidP="00D33038">
      <w:pPr>
        <w:spacing w:line="360" w:lineRule="auto"/>
        <w:rPr>
          <w:rFonts w:ascii="Times" w:eastAsia="楷体" w:hAnsi="Times"/>
          <w:b/>
          <w:bCs/>
        </w:rPr>
      </w:pPr>
    </w:p>
    <w:p w14:paraId="2604B070" w14:textId="1CD664DB" w:rsidR="003002F8" w:rsidRPr="002E703A" w:rsidRDefault="003002F8" w:rsidP="00D33038">
      <w:pPr>
        <w:spacing w:line="360" w:lineRule="auto"/>
        <w:rPr>
          <w:rFonts w:ascii="Times" w:eastAsia="楷体" w:hAnsi="Times" w:hint="eastAsia"/>
          <w:b/>
          <w:bCs/>
        </w:rPr>
      </w:pPr>
      <w:r w:rsidRPr="002E703A">
        <w:rPr>
          <w:rFonts w:ascii="Times" w:eastAsia="楷体" w:hAnsi="Times" w:hint="eastAsia"/>
          <w:b/>
          <w:bCs/>
        </w:rPr>
        <w:t>研究结论：</w:t>
      </w:r>
      <w:r w:rsidR="00C232EB" w:rsidRPr="00C232EB">
        <w:rPr>
          <w:rFonts w:ascii="Times" w:eastAsia="楷体" w:hAnsi="Times" w:hint="eastAsia"/>
        </w:rPr>
        <w:t>基于红细胞的递送载体因其本身的免疫调节功能及良好的生物相容性在疫苗领域中具有极大的应用潜力，尤其为肿瘤治疗性疫苗的研发提供了重要思路。</w:t>
      </w:r>
      <w:r w:rsidR="00A825C6">
        <w:rPr>
          <w:rFonts w:ascii="Times" w:eastAsia="楷体" w:hAnsi="Times" w:hint="eastAsia"/>
        </w:rPr>
        <w:t>但基于红细胞的递送载体制备过程相对复杂，尤其在为患者提供个体化治疗时，多需采用自身血液进行制备，这将是红细胞载体实现临床应用过程中面临的巨大挑战。</w:t>
      </w:r>
      <w:r w:rsidR="000034FB" w:rsidRPr="00C06EB0">
        <w:rPr>
          <w:rFonts w:ascii="Times" w:eastAsia="楷体" w:hAnsi="Times" w:hint="eastAsia"/>
        </w:rPr>
        <w:t>现阶段，</w:t>
      </w:r>
      <w:r w:rsidR="00BB3D77" w:rsidRPr="002E703A">
        <w:rPr>
          <w:rFonts w:ascii="Times" w:eastAsia="楷体" w:hAnsi="Times" w:hint="eastAsia"/>
        </w:rPr>
        <w:t>基于红细胞的载体在药物递送领域应用</w:t>
      </w:r>
      <w:r w:rsidR="00FD474B">
        <w:rPr>
          <w:rFonts w:ascii="Times" w:eastAsia="楷体" w:hAnsi="Times" w:hint="eastAsia"/>
        </w:rPr>
        <w:t>研究</w:t>
      </w:r>
      <w:r w:rsidR="00A825C6">
        <w:rPr>
          <w:rFonts w:ascii="Times" w:eastAsia="楷体" w:hAnsi="Times" w:hint="eastAsia"/>
        </w:rPr>
        <w:t>较为</w:t>
      </w:r>
      <w:r w:rsidR="00BB3D77" w:rsidRPr="002E703A">
        <w:rPr>
          <w:rFonts w:ascii="Times" w:eastAsia="楷体" w:hAnsi="Times" w:hint="eastAsia"/>
        </w:rPr>
        <w:t>广泛，</w:t>
      </w:r>
      <w:r w:rsidR="000034FB">
        <w:rPr>
          <w:rFonts w:ascii="Times" w:eastAsia="楷体" w:hAnsi="Times" w:hint="eastAsia"/>
        </w:rPr>
        <w:t>而</w:t>
      </w:r>
      <w:r w:rsidR="00BB3D77">
        <w:rPr>
          <w:rFonts w:ascii="Times" w:eastAsia="楷体" w:hAnsi="Times" w:hint="eastAsia"/>
        </w:rPr>
        <w:t>针对其在疫苗领域的研究相对有限，未来仍有较大研究空间</w:t>
      </w:r>
      <w:r w:rsidR="000034FB">
        <w:rPr>
          <w:rFonts w:ascii="Times" w:eastAsia="楷体" w:hAnsi="Times" w:hint="eastAsia"/>
        </w:rPr>
        <w:t>。</w:t>
      </w:r>
    </w:p>
    <w:sectPr w:rsidR="003002F8" w:rsidRPr="002E703A" w:rsidSect="00A839B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04724" w14:textId="77777777" w:rsidR="00224BEA" w:rsidRDefault="00224BEA" w:rsidP="00D33038">
      <w:r>
        <w:separator/>
      </w:r>
    </w:p>
  </w:endnote>
  <w:endnote w:type="continuationSeparator" w:id="0">
    <w:p w14:paraId="28430997" w14:textId="77777777" w:rsidR="00224BEA" w:rsidRDefault="00224BEA" w:rsidP="00D3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E1F39" w14:textId="62B0C943" w:rsidR="00315B1F" w:rsidRPr="00315B1F" w:rsidRDefault="00315B1F" w:rsidP="00315B1F">
    <w:pPr>
      <w:pStyle w:val="a5"/>
      <w:spacing w:line="360" w:lineRule="auto"/>
      <w:rPr>
        <w:rFonts w:ascii="Times New Roman" w:hAnsi="Times New Roman" w:cs="Times New Roman" w:hint="eastAsia"/>
        <w:sz w:val="22"/>
        <w:szCs w:val="22"/>
      </w:rPr>
    </w:pPr>
    <w:r w:rsidRPr="00315B1F">
      <w:rPr>
        <w:rFonts w:ascii="Times" w:eastAsia="楷体" w:hAnsi="Times"/>
        <w:sz w:val="22"/>
        <w:szCs w:val="22"/>
      </w:rPr>
      <w:t xml:space="preserve">1 </w:t>
    </w:r>
    <w:r w:rsidRPr="00315B1F">
      <w:rPr>
        <w:rFonts w:ascii="Times" w:eastAsia="楷体" w:hAnsi="Times" w:hint="eastAsia"/>
        <w:sz w:val="22"/>
        <w:szCs w:val="22"/>
      </w:rPr>
      <w:t>四川大学华西口腔医院</w:t>
    </w:r>
    <w:r w:rsidRPr="00315B1F">
      <w:rPr>
        <w:rFonts w:ascii="Times" w:eastAsia="楷体" w:hAnsi="Times" w:hint="eastAsia"/>
        <w:sz w:val="22"/>
        <w:szCs w:val="22"/>
      </w:rPr>
      <w:t xml:space="preserve"> </w:t>
    </w:r>
    <w:r w:rsidRPr="00315B1F">
      <w:rPr>
        <w:rFonts w:ascii="Times" w:eastAsia="楷体" w:hAnsi="Times" w:hint="eastAsia"/>
        <w:sz w:val="22"/>
        <w:szCs w:val="22"/>
      </w:rPr>
      <w:t>四川省成都市</w:t>
    </w:r>
    <w:r w:rsidRPr="00315B1F">
      <w:rPr>
        <w:rFonts w:ascii="Times" w:eastAsia="楷体" w:hAnsi="Times" w:hint="eastAsia"/>
        <w:sz w:val="22"/>
        <w:szCs w:val="22"/>
      </w:rPr>
      <w:t xml:space="preserve"> </w:t>
    </w:r>
    <w:r w:rsidRPr="00315B1F">
      <w:rPr>
        <w:rFonts w:ascii="Times" w:eastAsia="楷体" w:hAnsi="Times"/>
        <w:sz w:val="22"/>
        <w:szCs w:val="22"/>
      </w:rPr>
      <w:t>610041</w:t>
    </w:r>
  </w:p>
  <w:p w14:paraId="3B3E21C4" w14:textId="03277915" w:rsidR="002E703A" w:rsidRPr="00315B1F" w:rsidRDefault="002E703A" w:rsidP="00315B1F">
    <w:pPr>
      <w:pStyle w:val="a5"/>
      <w:spacing w:line="360" w:lineRule="auto"/>
      <w:rPr>
        <w:rFonts w:ascii="Times New Roman" w:hAnsi="Times New Roman" w:cs="Times New Roman"/>
        <w:sz w:val="22"/>
        <w:szCs w:val="22"/>
      </w:rPr>
    </w:pPr>
    <w:r w:rsidRPr="00315B1F">
      <w:rPr>
        <w:rFonts w:ascii="Times New Roman" w:hAnsi="Times New Roman" w:cs="Times New Roman"/>
        <w:sz w:val="22"/>
        <w:szCs w:val="22"/>
      </w:rPr>
      <w:t>*Corresponding author. Tel: +86</w:t>
    </w:r>
    <w:r w:rsidR="00654D25">
      <w:rPr>
        <w:rFonts w:ascii="Times New Roman" w:hAnsi="Times New Roman" w:cs="Times New Roman"/>
        <w:sz w:val="22"/>
        <w:szCs w:val="22"/>
      </w:rPr>
      <w:t xml:space="preserve"> </w:t>
    </w:r>
    <w:r w:rsidRPr="00315B1F">
      <w:rPr>
        <w:rFonts w:ascii="Times New Roman" w:hAnsi="Times New Roman" w:cs="Times New Roman"/>
        <w:sz w:val="22"/>
        <w:szCs w:val="22"/>
      </w:rPr>
      <w:t>19522139625</w:t>
    </w:r>
    <w:r w:rsidRPr="00315B1F">
      <w:rPr>
        <w:rFonts w:ascii="Times New Roman" w:hAnsi="Times New Roman" w:cs="Times New Roman"/>
        <w:sz w:val="22"/>
        <w:szCs w:val="22"/>
      </w:rPr>
      <w:t>, E-mail: xinyuan_zhang925@scu.edu.cn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B2031" w14:textId="77777777" w:rsidR="00224BEA" w:rsidRDefault="00224BEA" w:rsidP="00D33038">
      <w:r>
        <w:separator/>
      </w:r>
    </w:p>
  </w:footnote>
  <w:footnote w:type="continuationSeparator" w:id="0">
    <w:p w14:paraId="25BBAD5B" w14:textId="77777777" w:rsidR="00224BEA" w:rsidRDefault="00224BEA" w:rsidP="00D33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CA7E34"/>
    <w:rsid w:val="000034FB"/>
    <w:rsid w:val="0001320D"/>
    <w:rsid w:val="000D0956"/>
    <w:rsid w:val="00204B13"/>
    <w:rsid w:val="00224BEA"/>
    <w:rsid w:val="00286A87"/>
    <w:rsid w:val="002E703A"/>
    <w:rsid w:val="002F07D1"/>
    <w:rsid w:val="003002F8"/>
    <w:rsid w:val="00315B1F"/>
    <w:rsid w:val="003207E2"/>
    <w:rsid w:val="003F1B13"/>
    <w:rsid w:val="003F69B8"/>
    <w:rsid w:val="00493BAA"/>
    <w:rsid w:val="004F3718"/>
    <w:rsid w:val="00654D25"/>
    <w:rsid w:val="006D3FEA"/>
    <w:rsid w:val="007551C3"/>
    <w:rsid w:val="007C5FB9"/>
    <w:rsid w:val="00890708"/>
    <w:rsid w:val="00940AAB"/>
    <w:rsid w:val="00A81229"/>
    <w:rsid w:val="00A825C6"/>
    <w:rsid w:val="00A839B5"/>
    <w:rsid w:val="00A95B4B"/>
    <w:rsid w:val="00AD7811"/>
    <w:rsid w:val="00B63257"/>
    <w:rsid w:val="00BB3D77"/>
    <w:rsid w:val="00C06EB0"/>
    <w:rsid w:val="00C232EB"/>
    <w:rsid w:val="00C37722"/>
    <w:rsid w:val="00C755B0"/>
    <w:rsid w:val="00C83609"/>
    <w:rsid w:val="00C86B78"/>
    <w:rsid w:val="00CA7E34"/>
    <w:rsid w:val="00D33038"/>
    <w:rsid w:val="00D81711"/>
    <w:rsid w:val="00E4758E"/>
    <w:rsid w:val="00EE05B9"/>
    <w:rsid w:val="00FC1C47"/>
    <w:rsid w:val="00FD4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36CB6"/>
  <w15:chartTrackingRefBased/>
  <w15:docId w15:val="{89F3A28F-74C5-4C12-93F1-61EF6093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9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0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3038"/>
    <w:rPr>
      <w:sz w:val="18"/>
      <w:szCs w:val="18"/>
    </w:rPr>
  </w:style>
  <w:style w:type="paragraph" w:styleId="a5">
    <w:name w:val="footer"/>
    <w:basedOn w:val="a"/>
    <w:link w:val="a6"/>
    <w:uiPriority w:val="99"/>
    <w:unhideWhenUsed/>
    <w:rsid w:val="00D33038"/>
    <w:pPr>
      <w:tabs>
        <w:tab w:val="center" w:pos="4153"/>
        <w:tab w:val="right" w:pos="8306"/>
      </w:tabs>
      <w:snapToGrid w:val="0"/>
      <w:jc w:val="left"/>
    </w:pPr>
    <w:rPr>
      <w:sz w:val="18"/>
      <w:szCs w:val="18"/>
    </w:rPr>
  </w:style>
  <w:style w:type="character" w:customStyle="1" w:styleId="a6">
    <w:name w:val="页脚 字符"/>
    <w:basedOn w:val="a0"/>
    <w:link w:val="a5"/>
    <w:uiPriority w:val="99"/>
    <w:rsid w:val="00D330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Xinyuan Zhang</dc:creator>
  <cp:keywords/>
  <dc:description/>
  <cp:lastModifiedBy>Xinyuan Zhang</cp:lastModifiedBy>
  <cp:revision>12</cp:revision>
  <dcterms:created xsi:type="dcterms:W3CDTF">2023-10-09T00:45:00Z</dcterms:created>
  <dcterms:modified xsi:type="dcterms:W3CDTF">2023-10-09T15:45:00Z</dcterms:modified>
</cp:coreProperties>
</file>