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关于C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D36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在输血医学中的研究现状和心得体会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徐靖媛 四川大学华西第二医院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CD36是一种</w:t>
      </w:r>
      <w:r>
        <w:rPr>
          <w:rFonts w:hint="eastAsia" w:ascii="黑体" w:hAnsi="黑体" w:eastAsia="黑体" w:cs="黑体"/>
          <w:szCs w:val="21"/>
        </w:rPr>
        <w:t>高度</w:t>
      </w:r>
      <w:r>
        <w:rPr>
          <w:rFonts w:hint="eastAsia" w:ascii="黑体" w:hAnsi="黑体" w:eastAsia="黑体" w:cs="黑体"/>
          <w:szCs w:val="21"/>
        </w:rPr>
        <w:t>糖基化的两次跨</w:t>
      </w:r>
      <w:r>
        <w:rPr>
          <w:rFonts w:hint="eastAsia" w:ascii="黑体" w:hAnsi="黑体" w:eastAsia="黑体" w:cs="黑体"/>
          <w:szCs w:val="21"/>
        </w:rPr>
        <w:t>膜蛋白</w:t>
      </w:r>
      <w:r>
        <w:rPr>
          <w:rFonts w:hint="eastAsia" w:ascii="黑体" w:hAnsi="黑体" w:eastAsia="黑体" w:cs="黑体"/>
          <w:szCs w:val="21"/>
        </w:rPr>
        <w:t>，</w:t>
      </w:r>
      <w:r>
        <w:rPr>
          <w:rFonts w:hint="eastAsia" w:ascii="黑体" w:hAnsi="黑体" w:eastAsia="黑体" w:cs="黑体"/>
          <w:szCs w:val="21"/>
        </w:rPr>
        <w:t>它在多种细胞中广泛表达，包括脂肪细胞、心肌细胞、肝细胞</w:t>
      </w:r>
      <w:r>
        <w:rPr>
          <w:rFonts w:hint="eastAsia" w:ascii="黑体" w:hAnsi="黑体" w:eastAsia="黑体" w:cs="黑体"/>
          <w:szCs w:val="21"/>
        </w:rPr>
        <w:t>、血小板</w:t>
      </w:r>
      <w:r>
        <w:rPr>
          <w:rFonts w:hint="eastAsia" w:ascii="黑体" w:hAnsi="黑体" w:eastAsia="黑体" w:cs="黑体"/>
          <w:szCs w:val="21"/>
        </w:rPr>
        <w:t>等。</w:t>
      </w:r>
      <w:r>
        <w:rPr>
          <w:rFonts w:hint="eastAsia" w:ascii="黑体" w:hAnsi="黑体" w:eastAsia="黑体" w:cs="黑体"/>
          <w:szCs w:val="21"/>
        </w:rPr>
        <w:t>既往</w:t>
      </w:r>
      <w:r>
        <w:rPr>
          <w:rFonts w:hint="eastAsia" w:ascii="黑体" w:hAnsi="黑体" w:eastAsia="黑体" w:cs="黑体"/>
          <w:szCs w:val="21"/>
          <w:lang w:val="en-US" w:eastAsia="zh-CN"/>
        </w:rPr>
        <w:t>许多</w:t>
      </w:r>
      <w:r>
        <w:rPr>
          <w:rFonts w:hint="eastAsia" w:ascii="黑体" w:hAnsi="黑体" w:eastAsia="黑体" w:cs="黑体"/>
          <w:szCs w:val="21"/>
        </w:rPr>
        <w:t>研究提示</w:t>
      </w:r>
      <w:r>
        <w:rPr>
          <w:rFonts w:hint="eastAsia" w:ascii="黑体" w:hAnsi="黑体" w:eastAsia="黑体" w:cs="黑体"/>
          <w:szCs w:val="21"/>
        </w:rPr>
        <w:t>CD36的功能主要与脂质代谢相关</w:t>
      </w:r>
      <w:r>
        <w:rPr>
          <w:rFonts w:hint="eastAsia" w:ascii="黑体" w:hAnsi="黑体" w:eastAsia="黑体" w:cs="黑体"/>
          <w:szCs w:val="21"/>
        </w:rPr>
        <w:t>，</w:t>
      </w:r>
      <w:r>
        <w:rPr>
          <w:rFonts w:hint="eastAsia" w:ascii="黑体" w:hAnsi="黑体" w:eastAsia="黑体" w:cs="黑体"/>
          <w:szCs w:val="21"/>
        </w:rPr>
        <w:t>它作为一个</w:t>
      </w:r>
      <w:r>
        <w:rPr>
          <w:rFonts w:hint="eastAsia" w:ascii="黑体" w:hAnsi="黑体" w:eastAsia="黑体" w:cs="黑体"/>
          <w:szCs w:val="21"/>
        </w:rPr>
        <w:t>脂蛋白</w:t>
      </w:r>
      <w:r>
        <w:rPr>
          <w:rFonts w:hint="eastAsia" w:ascii="黑体" w:hAnsi="黑体" w:eastAsia="黑体" w:cs="黑体"/>
          <w:szCs w:val="21"/>
        </w:rPr>
        <w:t>受体，可以结合多种</w:t>
      </w:r>
      <w:r>
        <w:rPr>
          <w:rFonts w:hint="eastAsia" w:ascii="黑体" w:hAnsi="黑体" w:eastAsia="黑体" w:cs="黑体"/>
          <w:szCs w:val="21"/>
        </w:rPr>
        <w:t>配体</w:t>
      </w:r>
      <w:r>
        <w:rPr>
          <w:rFonts w:hint="eastAsia" w:ascii="黑体" w:hAnsi="黑体" w:eastAsia="黑体" w:cs="黑体"/>
          <w:szCs w:val="21"/>
        </w:rPr>
        <w:t>，如低密度脂蛋白（LDL）、高密度脂蛋白（HDL）、磷脂和氧化脂质等</w:t>
      </w:r>
      <w:r>
        <w:rPr>
          <w:rFonts w:hint="eastAsia" w:ascii="黑体" w:hAnsi="黑体" w:eastAsia="黑体" w:cs="黑体"/>
          <w:szCs w:val="21"/>
        </w:rPr>
        <w:t>，</w:t>
      </w:r>
      <w:r>
        <w:rPr>
          <w:rFonts w:hint="eastAsia" w:ascii="黑体" w:hAnsi="黑体" w:eastAsia="黑体" w:cs="黑体"/>
          <w:szCs w:val="21"/>
        </w:rPr>
        <w:t>通过与这些</w:t>
      </w:r>
      <w:r>
        <w:rPr>
          <w:rFonts w:hint="eastAsia" w:ascii="黑体" w:hAnsi="黑体" w:eastAsia="黑体" w:cs="黑体"/>
          <w:szCs w:val="21"/>
        </w:rPr>
        <w:t>配体</w:t>
      </w:r>
      <w:r>
        <w:rPr>
          <w:rFonts w:hint="eastAsia" w:ascii="黑体" w:hAnsi="黑体" w:eastAsia="黑体" w:cs="黑体"/>
          <w:szCs w:val="21"/>
        </w:rPr>
        <w:t>结合，参与</w:t>
      </w:r>
      <w:r>
        <w:rPr>
          <w:rFonts w:hint="eastAsia" w:ascii="黑体" w:hAnsi="黑体" w:eastAsia="黑体" w:cs="黑体"/>
          <w:szCs w:val="21"/>
        </w:rPr>
        <w:t>脂质</w:t>
      </w:r>
      <w:r>
        <w:rPr>
          <w:rFonts w:hint="eastAsia" w:ascii="黑体" w:hAnsi="黑体" w:eastAsia="黑体" w:cs="黑体"/>
          <w:szCs w:val="21"/>
        </w:rPr>
        <w:t>的摄取、转运和代谢过程。此外，CD36还参与炎症反应、血小板聚集和血管内皮细胞</w:t>
      </w:r>
      <w:r>
        <w:rPr>
          <w:rFonts w:hint="eastAsia" w:ascii="黑体" w:hAnsi="黑体" w:eastAsia="黑体" w:cs="黑体"/>
          <w:szCs w:val="21"/>
        </w:rPr>
        <w:t>活化</w:t>
      </w:r>
      <w:r>
        <w:rPr>
          <w:rFonts w:hint="eastAsia" w:ascii="黑体" w:hAnsi="黑体" w:eastAsia="黑体" w:cs="黑体"/>
          <w:szCs w:val="21"/>
        </w:rPr>
        <w:t>等多种生物学过程。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  <w:lang w:val="en-US" w:eastAsia="zh-CN"/>
        </w:rPr>
        <w:t>目前</w:t>
      </w:r>
      <w:r>
        <w:rPr>
          <w:rFonts w:hint="eastAsia" w:ascii="黑体" w:hAnsi="黑体" w:eastAsia="黑体" w:cs="黑体"/>
          <w:szCs w:val="21"/>
        </w:rPr>
        <w:t>关于</w:t>
      </w:r>
      <w:r>
        <w:rPr>
          <w:rFonts w:hint="eastAsia" w:ascii="黑体" w:hAnsi="黑体" w:eastAsia="黑体" w:cs="黑体"/>
          <w:szCs w:val="21"/>
        </w:rPr>
        <w:t>CD36在输血医学中的研究相对较少，</w:t>
      </w:r>
      <w:r>
        <w:rPr>
          <w:rFonts w:hint="eastAsia" w:ascii="黑体" w:hAnsi="黑体" w:eastAsia="黑体" w:cs="黑体"/>
          <w:szCs w:val="21"/>
        </w:rPr>
        <w:t>但</w:t>
      </w:r>
      <w:r>
        <w:rPr>
          <w:rFonts w:hint="eastAsia" w:ascii="黑体" w:hAnsi="黑体" w:eastAsia="黑体" w:cs="黑体"/>
          <w:szCs w:val="21"/>
        </w:rPr>
        <w:t>一些研究已经开始探索CD36在输血反应和炎症反应中的潜在作用。</w:t>
      </w:r>
      <w:r>
        <w:rPr>
          <w:rFonts w:hint="eastAsia" w:ascii="黑体" w:hAnsi="黑体" w:eastAsia="黑体" w:cs="黑体"/>
          <w:szCs w:val="21"/>
        </w:rPr>
        <w:t>广州血液中心团队发现</w:t>
      </w:r>
      <w:r>
        <w:rPr>
          <w:rFonts w:hint="eastAsia" w:ascii="黑体" w:hAnsi="黑体" w:eastAsia="黑体" w:cs="黑体"/>
          <w:szCs w:val="21"/>
        </w:rPr>
        <w:t>CD36表达水平可能与输血相关急性肺损伤（Transfusion-Related Acute Lung Injury, TRALI）</w:t>
      </w:r>
      <w:r>
        <w:rPr>
          <w:rFonts w:hint="eastAsia" w:ascii="黑体" w:hAnsi="黑体" w:eastAsia="黑体" w:cs="黑体"/>
          <w:szCs w:val="21"/>
          <w:lang w:eastAsia="zh-CN"/>
        </w:rPr>
        <w:t>的</w:t>
      </w:r>
      <w:r>
        <w:rPr>
          <w:rFonts w:hint="eastAsia" w:ascii="黑体" w:hAnsi="黑体" w:eastAsia="黑体" w:cs="黑体"/>
          <w:szCs w:val="21"/>
          <w:lang w:val="en-US" w:eastAsia="zh-CN"/>
        </w:rPr>
        <w:t>发生</w:t>
      </w:r>
      <w:r>
        <w:rPr>
          <w:rFonts w:hint="eastAsia" w:ascii="黑体" w:hAnsi="黑体" w:eastAsia="黑体" w:cs="黑体"/>
          <w:szCs w:val="21"/>
        </w:rPr>
        <w:t>有关。TRALI是一种罕见但严重的输血反应，与输血引起的肺内损伤有关</w:t>
      </w:r>
      <w:r>
        <w:rPr>
          <w:rFonts w:hint="eastAsia" w:ascii="黑体" w:hAnsi="黑体" w:eastAsia="黑体" w:cs="黑体"/>
          <w:szCs w:val="21"/>
          <w:lang w:eastAsia="zh-CN"/>
        </w:rPr>
        <w:t>，</w:t>
      </w:r>
      <w:r>
        <w:rPr>
          <w:rFonts w:hint="eastAsia" w:ascii="黑体" w:hAnsi="黑体" w:eastAsia="黑体" w:cs="黑体"/>
          <w:szCs w:val="21"/>
        </w:rPr>
        <w:t>这项研究提出了CD36在TRALI发生中的潜在作用，并建议进一步研究其作用机制和临床意义。</w:t>
      </w:r>
      <w:r>
        <w:rPr>
          <w:rFonts w:hint="eastAsia" w:ascii="黑体" w:hAnsi="黑体" w:eastAsia="黑体" w:cs="黑体"/>
          <w:szCs w:val="21"/>
        </w:rPr>
        <w:t>另外，</w:t>
      </w:r>
      <w:r>
        <w:rPr>
          <w:rFonts w:hint="eastAsia" w:ascii="黑体" w:hAnsi="黑体" w:eastAsia="黑体" w:cs="黑体"/>
          <w:szCs w:val="21"/>
        </w:rPr>
        <w:t>CD36也与输血相关急性肾损伤（Transfusion-Related Acute Kidney Injury, TR-AKI）的发生相关。一项研究发现，CD36在肾小管上的过度表达与TR-AKI的发生密切相关</w:t>
      </w:r>
      <w:r>
        <w:rPr>
          <w:rFonts w:hint="eastAsia" w:ascii="黑体" w:hAnsi="黑体" w:eastAsia="黑体" w:cs="黑体"/>
          <w:szCs w:val="21"/>
          <w:lang w:eastAsia="zh-CN"/>
        </w:rPr>
        <w:t>，</w:t>
      </w:r>
      <w:r>
        <w:rPr>
          <w:rFonts w:hint="eastAsia" w:ascii="黑体" w:hAnsi="黑体" w:eastAsia="黑体" w:cs="黑体"/>
          <w:szCs w:val="21"/>
        </w:rPr>
        <w:t>这表明CD36可能参与了输血相关的肾损伤机制，但具体的作用机制需要进一步研究。</w:t>
      </w:r>
      <w:r>
        <w:rPr>
          <w:rFonts w:hint="eastAsia" w:ascii="黑体" w:hAnsi="黑体" w:eastAsia="黑体" w:cs="黑体"/>
          <w:szCs w:val="21"/>
        </w:rPr>
        <w:t>此外，</w:t>
      </w:r>
      <w:r>
        <w:rPr>
          <w:rFonts w:hint="eastAsia" w:ascii="黑体" w:hAnsi="黑体" w:eastAsia="黑体" w:cs="黑体"/>
          <w:szCs w:val="21"/>
        </w:rPr>
        <w:t>CD36还可能在输血相关的炎症反应中发挥一定作用</w:t>
      </w:r>
      <w:r>
        <w:rPr>
          <w:rFonts w:hint="eastAsia" w:ascii="黑体" w:hAnsi="黑体" w:eastAsia="黑体" w:cs="黑体"/>
          <w:szCs w:val="21"/>
          <w:lang w:eastAsia="zh-CN"/>
        </w:rPr>
        <w:t>，</w:t>
      </w:r>
      <w:r>
        <w:rPr>
          <w:rFonts w:hint="eastAsia" w:ascii="黑体" w:hAnsi="黑体" w:eastAsia="黑体" w:cs="黑体"/>
          <w:szCs w:val="21"/>
        </w:rPr>
        <w:t>有研究发现</w:t>
      </w:r>
      <w:r>
        <w:rPr>
          <w:rFonts w:hint="eastAsia" w:ascii="黑体" w:hAnsi="黑体" w:eastAsia="黑体" w:cs="黑体"/>
          <w:szCs w:val="21"/>
        </w:rPr>
        <w:t>输血后CD36的表达水平在某些患者中显著升高，与输血后炎症反应的严重性相关</w:t>
      </w:r>
      <w:r>
        <w:rPr>
          <w:rFonts w:hint="eastAsia" w:ascii="黑体" w:hAnsi="黑体" w:eastAsia="黑体" w:cs="黑体"/>
          <w:szCs w:val="21"/>
        </w:rPr>
        <w:t>，</w:t>
      </w:r>
      <w:r>
        <w:rPr>
          <w:rFonts w:hint="eastAsia" w:ascii="黑体" w:hAnsi="黑体" w:eastAsia="黑体" w:cs="黑体"/>
          <w:szCs w:val="21"/>
        </w:rPr>
        <w:t>这提示CD36可能参与了输血引起的炎症反应过程</w:t>
      </w:r>
      <w:r>
        <w:rPr>
          <w:rFonts w:hint="eastAsia" w:ascii="黑体" w:hAnsi="黑体" w:eastAsia="黑体" w:cs="黑体"/>
          <w:szCs w:val="21"/>
        </w:rPr>
        <w:t>。需要指出的是，</w:t>
      </w:r>
      <w:r>
        <w:rPr>
          <w:rFonts w:hint="eastAsia" w:ascii="黑体" w:hAnsi="黑体" w:eastAsia="黑体" w:cs="黑体"/>
          <w:szCs w:val="21"/>
        </w:rPr>
        <w:t>CD36在输血医学中的研究还相对有限，目前还没有明确的临床应用</w:t>
      </w:r>
      <w:r>
        <w:rPr>
          <w:rFonts w:hint="eastAsia" w:ascii="黑体" w:hAnsi="黑体" w:eastAsia="黑体" w:cs="黑体"/>
          <w:szCs w:val="21"/>
          <w:lang w:eastAsia="zh-CN"/>
        </w:rPr>
        <w:t>，</w:t>
      </w:r>
      <w:r>
        <w:rPr>
          <w:rFonts w:hint="eastAsia" w:ascii="黑体" w:hAnsi="黑体" w:eastAsia="黑体" w:cs="黑体"/>
          <w:szCs w:val="21"/>
        </w:rPr>
        <w:t>未来的研究需要进一步探索CD36在输血反应、炎症反应等方面的作用机制，以及在临床上的潜在应用价值。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CD36的表达水平在不同疾病和炎症</w:t>
      </w:r>
      <w:bookmarkStart w:id="0" w:name="_GoBack"/>
      <w:bookmarkEnd w:id="0"/>
      <w:r>
        <w:rPr>
          <w:rFonts w:hint="eastAsia" w:ascii="黑体" w:hAnsi="黑体" w:eastAsia="黑体" w:cs="黑体"/>
          <w:szCs w:val="21"/>
        </w:rPr>
        <w:t>过程中可能发生变化，因此，考虑将CD36作为预测、评估疾病风险和疾病分级的指标也是一个有趣的研究方向</w:t>
      </w:r>
      <w:r>
        <w:rPr>
          <w:rFonts w:hint="eastAsia" w:ascii="黑体" w:hAnsi="黑体" w:eastAsia="黑体" w:cs="黑体"/>
          <w:szCs w:val="21"/>
        </w:rPr>
        <w:t>，</w:t>
      </w:r>
      <w:r>
        <w:rPr>
          <w:rFonts w:hint="eastAsia" w:ascii="黑体" w:hAnsi="黑体" w:eastAsia="黑体" w:cs="黑体"/>
          <w:szCs w:val="21"/>
        </w:rPr>
        <w:t>通过研究CD36的表达特征和功能，可以为临床预后评估和个体化治疗提供更准确和全面的信息。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>四川大学华西第二医院 610011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k3ZWJiNjQyZmQ5ZjBiZWZmODJjNWNiNWViMmUwMzAifQ=="/>
  </w:docVars>
  <w:rsids>
    <w:rsidRoot w:val="00E70D0C"/>
    <w:rsid w:val="00486500"/>
    <w:rsid w:val="009135E6"/>
    <w:rsid w:val="00C454D8"/>
    <w:rsid w:val="00E70D0C"/>
    <w:rsid w:val="00EF5F3C"/>
    <w:rsid w:val="2C3F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818</Words>
  <Characters>975</Characters>
  <Lines>7</Lines>
  <Paragraphs>1</Paragraphs>
  <TotalTime>40</TotalTime>
  <ScaleCrop>false</ScaleCrop>
  <LinksUpToDate>false</LinksUpToDate>
  <CharactersWithSpaces>985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2023-10-07T14:14:00Z</dcterms:created>
  <dc:creator>靖媛 徐</dc:creator>
  <cp:lastModifiedBy>Tree!</cp:lastModifiedBy>
  <dcterms:modified xsi:type="dcterms:W3CDTF">2023-10-08T01:38:08Z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58C1CAEF57BF440C9BEB99D1CB41B62E</vt:lpwstr>
  </property>
</Properties>
</file>